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6F02" w:rsidRPr="004475D9" w:rsidRDefault="00A0453C" w:rsidP="00107233">
      <w:pPr>
        <w:spacing w:line="276" w:lineRule="auto"/>
        <w:ind w:right="288"/>
        <w:jc w:val="center"/>
        <w:rPr>
          <w:rFonts w:cs="B Nazanin"/>
          <w:b/>
          <w:bCs/>
          <w:sz w:val="32"/>
          <w:szCs w:val="32"/>
          <w:rtl/>
          <w:lang w:bidi="fa-IR"/>
        </w:rPr>
      </w:pPr>
      <w:r w:rsidRPr="004475D9">
        <w:rPr>
          <w:rFonts w:cs="B Nazanin" w:hint="cs"/>
          <w:b/>
          <w:bCs/>
          <w:sz w:val="32"/>
          <w:szCs w:val="32"/>
          <w:rtl/>
          <w:lang w:bidi="fa-IR"/>
        </w:rPr>
        <w:t>بررسی نقش مادر از دیدگاه جان بالبی و مقایسه ی آن با اشعار ایرج میرزا</w:t>
      </w:r>
    </w:p>
    <w:p w:rsidR="00107233" w:rsidRDefault="007E238D" w:rsidP="007E238D">
      <w:pPr>
        <w:pStyle w:val="NormalWeb"/>
        <w:bidi/>
        <w:spacing w:line="276" w:lineRule="auto"/>
        <w:ind w:left="288" w:right="288"/>
        <w:jc w:val="center"/>
        <w:rPr>
          <w:rFonts w:ascii="Arial" w:hAnsi="Arial" w:cs="B Nazanin"/>
          <w:color w:val="000000"/>
          <w:sz w:val="26"/>
          <w:szCs w:val="26"/>
        </w:rPr>
      </w:pPr>
      <w:r>
        <w:rPr>
          <w:rFonts w:ascii="Arial" w:hAnsi="Arial" w:cs="B Nazanin" w:hint="cs"/>
          <w:color w:val="000000"/>
          <w:rtl/>
          <w:lang w:bidi="fa-IR"/>
        </w:rPr>
        <w:t>زهرا جنابان</w:t>
      </w:r>
      <w:r>
        <w:rPr>
          <w:rStyle w:val="FootnoteReference"/>
          <w:rFonts w:ascii="Arial" w:hAnsi="Arial" w:cs="B Nazanin"/>
          <w:color w:val="000000"/>
          <w:rtl/>
          <w:lang w:bidi="fa-IR"/>
        </w:rPr>
        <w:footnoteReference w:id="2"/>
      </w:r>
      <w:r>
        <w:rPr>
          <w:rFonts w:ascii="Arial" w:hAnsi="Arial" w:cs="B Nazanin" w:hint="cs"/>
          <w:color w:val="000000"/>
          <w:rtl/>
          <w:lang w:bidi="fa-IR"/>
        </w:rPr>
        <w:t>، بیتا تفضلی</w:t>
      </w:r>
      <w:r>
        <w:rPr>
          <w:rStyle w:val="FootnoteReference"/>
          <w:rFonts w:ascii="Arial" w:hAnsi="Arial" w:cs="B Nazanin"/>
          <w:color w:val="000000"/>
          <w:rtl/>
          <w:lang w:bidi="fa-IR"/>
        </w:rPr>
        <w:footnoteReference w:id="3"/>
      </w:r>
    </w:p>
    <w:p w:rsidR="00107233" w:rsidRDefault="00107233" w:rsidP="00107233">
      <w:pPr>
        <w:pStyle w:val="NormalWeb"/>
        <w:bidi/>
        <w:spacing w:line="276" w:lineRule="auto"/>
        <w:ind w:left="288" w:right="288"/>
        <w:jc w:val="both"/>
        <w:rPr>
          <w:rFonts w:ascii="Arial" w:hAnsi="Arial" w:cs="B Nazanin"/>
          <w:color w:val="000000"/>
          <w:sz w:val="26"/>
          <w:szCs w:val="26"/>
        </w:rPr>
      </w:pPr>
    </w:p>
    <w:p w:rsidR="00BC3FFB" w:rsidRPr="0012559B" w:rsidRDefault="00416F02" w:rsidP="00AF37C7">
      <w:pPr>
        <w:pStyle w:val="NormalWeb"/>
        <w:bidi/>
        <w:spacing w:line="276" w:lineRule="auto"/>
        <w:ind w:left="288" w:right="288"/>
        <w:rPr>
          <w:rFonts w:ascii="Arial" w:hAnsi="Arial" w:cs="B Nazanin"/>
          <w:color w:val="333333"/>
          <w:rtl/>
          <w:lang w:bidi="fa-IR"/>
        </w:rPr>
      </w:pPr>
      <w:r w:rsidRPr="0012559B">
        <w:rPr>
          <w:rFonts w:ascii="Arial" w:hAnsi="Arial" w:cs="B Nazanin"/>
          <w:color w:val="000000"/>
          <w:sz w:val="26"/>
          <w:szCs w:val="26"/>
          <w:rtl/>
        </w:rPr>
        <w:t>چکیده</w:t>
      </w:r>
      <w:r w:rsidR="00C50410" w:rsidRPr="002A16E4">
        <w:rPr>
          <w:rFonts w:ascii="Arial" w:hAnsi="Arial" w:cs="B Nazanin" w:hint="cs"/>
          <w:color w:val="000000"/>
          <w:sz w:val="26"/>
          <w:szCs w:val="26"/>
          <w:rtl/>
        </w:rPr>
        <w:t xml:space="preserve">از جمله مهمترین عواملی که  تعیین کننده شخصیت فرد در بزرگسالی است رابطه او با مادرش است. وجود یا عدم وجود این رابطه بین نوزاد و مراقب او مورد توجه بسیاری از روانکاوان و روانشناسان قرار گرفته است که در این بین بالبی بطور منظم و </w:t>
      </w:r>
      <w:r w:rsidR="00BC3FFB" w:rsidRPr="002A16E4">
        <w:rPr>
          <w:rFonts w:ascii="Arial" w:hAnsi="Arial" w:cs="B Nazanin" w:hint="cs"/>
          <w:color w:val="000000"/>
          <w:sz w:val="26"/>
          <w:szCs w:val="26"/>
          <w:rtl/>
        </w:rPr>
        <w:t xml:space="preserve">و منسجم به مطالعه بررسی این رابطه تحت عنوان دلبستگی پرداخته </w:t>
      </w:r>
      <w:r w:rsidR="002A16E4" w:rsidRPr="002A16E4">
        <w:rPr>
          <w:rFonts w:ascii="Arial" w:hAnsi="Arial" w:cs="B Nazanin" w:hint="cs"/>
          <w:color w:val="000000"/>
          <w:sz w:val="26"/>
          <w:szCs w:val="26"/>
          <w:rtl/>
        </w:rPr>
        <w:t>است</w:t>
      </w:r>
      <w:r w:rsidR="00BC3FFB" w:rsidRPr="002A16E4">
        <w:rPr>
          <w:rFonts w:ascii="Arial" w:hAnsi="Arial" w:cs="B Nazanin" w:hint="cs"/>
          <w:color w:val="000000"/>
          <w:sz w:val="26"/>
          <w:szCs w:val="26"/>
          <w:rtl/>
        </w:rPr>
        <w:t xml:space="preserve">.همچنین </w:t>
      </w:r>
      <w:r w:rsidR="00BC3FFB" w:rsidRPr="002A16E4">
        <w:rPr>
          <w:rFonts w:ascii="Arial" w:hAnsi="Arial" w:cs="B Nazanin"/>
          <w:color w:val="333333"/>
          <w:sz w:val="26"/>
          <w:szCs w:val="26"/>
          <w:rtl/>
        </w:rPr>
        <w:t>در خصوص مقام زن در نقش مادر در ادبیات فارسی سخن ها رفته است. زن در این جایگاه</w:t>
      </w:r>
      <w:r w:rsidR="00BC3FFB" w:rsidRPr="002A16E4">
        <w:rPr>
          <w:rFonts w:ascii="Arial" w:hAnsi="Arial" w:cs="B Nazanin" w:hint="cs"/>
          <w:color w:val="333333"/>
          <w:sz w:val="26"/>
          <w:szCs w:val="26"/>
          <w:rtl/>
        </w:rPr>
        <w:t>،</w:t>
      </w:r>
      <w:r w:rsidR="00BC3FFB" w:rsidRPr="002A16E4">
        <w:rPr>
          <w:rFonts w:ascii="Arial" w:hAnsi="Arial" w:cs="B Nazanin"/>
          <w:color w:val="333333"/>
          <w:sz w:val="26"/>
          <w:szCs w:val="26"/>
          <w:rtl/>
        </w:rPr>
        <w:t xml:space="preserve"> سمبل فداکارى، ایثار، شکیبایى و عاطفه است و پرورش دهنده </w:t>
      </w:r>
      <w:r w:rsidR="00BC3FFB" w:rsidRPr="002A16E4">
        <w:rPr>
          <w:rFonts w:ascii="Arial" w:hAnsi="Arial" w:cs="B Nazanin" w:hint="cs"/>
          <w:color w:val="333333"/>
          <w:sz w:val="26"/>
          <w:szCs w:val="26"/>
          <w:rtl/>
        </w:rPr>
        <w:t xml:space="preserve">ی بزرگان و دانشمندان فراوان </w:t>
      </w:r>
      <w:r w:rsidR="00BC3FFB" w:rsidRPr="002A16E4">
        <w:rPr>
          <w:rFonts w:ascii="Arial" w:hAnsi="Arial" w:cs="B Nazanin"/>
          <w:color w:val="333333"/>
          <w:sz w:val="26"/>
          <w:szCs w:val="26"/>
          <w:rtl/>
        </w:rPr>
        <w:t xml:space="preserve">است. </w:t>
      </w:r>
      <w:r w:rsidR="00BC3FFB" w:rsidRPr="002A16E4">
        <w:rPr>
          <w:rFonts w:ascii="Arial" w:hAnsi="Arial" w:cs="B Nazanin"/>
          <w:color w:val="333333"/>
          <w:sz w:val="26"/>
          <w:szCs w:val="26"/>
          <w:rtl/>
          <w:lang w:bidi="fa-IR"/>
        </w:rPr>
        <w:t xml:space="preserve">بزرگان ادب و شعر </w:t>
      </w:r>
      <w:r w:rsidR="00BC3FFB" w:rsidRPr="002A16E4">
        <w:rPr>
          <w:rFonts w:ascii="Arial" w:hAnsi="Arial" w:cs="B Nazanin" w:hint="cs"/>
          <w:color w:val="333333"/>
          <w:sz w:val="26"/>
          <w:szCs w:val="26"/>
          <w:rtl/>
          <w:lang w:bidi="fa-IR"/>
        </w:rPr>
        <w:t xml:space="preserve">و </w:t>
      </w:r>
      <w:r w:rsidR="00BC3FFB" w:rsidRPr="002A16E4">
        <w:rPr>
          <w:rFonts w:ascii="Arial" w:hAnsi="Arial" w:cs="B Nazanin"/>
          <w:color w:val="333333"/>
          <w:sz w:val="26"/>
          <w:szCs w:val="26"/>
          <w:rtl/>
          <w:lang w:bidi="fa-IR"/>
        </w:rPr>
        <w:t>هنر فارسى در طول پیدایش ادبیات و خلق آثار و شاهکارهاى اد</w:t>
      </w:r>
      <w:r w:rsidR="00BC3FFB" w:rsidRPr="002A16E4">
        <w:rPr>
          <w:rFonts w:ascii="Arial" w:hAnsi="Arial" w:cs="B Nazanin" w:hint="cs"/>
          <w:color w:val="333333"/>
          <w:sz w:val="26"/>
          <w:szCs w:val="26"/>
          <w:rtl/>
          <w:lang w:bidi="fa-IR"/>
        </w:rPr>
        <w:t xml:space="preserve">بی </w:t>
      </w:r>
      <w:r w:rsidR="00BC3FFB" w:rsidRPr="002A16E4">
        <w:rPr>
          <w:rFonts w:ascii="Arial" w:hAnsi="Arial" w:cs="B Nazanin"/>
          <w:color w:val="333333"/>
          <w:sz w:val="26"/>
          <w:szCs w:val="26"/>
          <w:rtl/>
          <w:lang w:bidi="fa-IR"/>
        </w:rPr>
        <w:t>شان در وصف مادر و زن و ستایش عشق و زیبایى هایش و قدردانى از مقام شامخ او سخنان بلندى گفته اند.</w:t>
      </w:r>
      <w:r w:rsidR="00BC3FFB" w:rsidRPr="002A16E4">
        <w:rPr>
          <w:rFonts w:ascii="Arial" w:hAnsi="Arial" w:cs="B Nazanin" w:hint="cs"/>
          <w:color w:val="333333"/>
          <w:sz w:val="26"/>
          <w:szCs w:val="26"/>
          <w:rtl/>
          <w:lang w:bidi="fa-IR"/>
        </w:rPr>
        <w:t xml:space="preserve"> با توجه به نقش  بسزایی که مادر در شکل گیری شخصیت کودک دارد و تاثیر این نقش در سراسر زندگی فردی و اجتماعی </w:t>
      </w:r>
      <w:r w:rsidR="002A16E4" w:rsidRPr="002A16E4">
        <w:rPr>
          <w:rFonts w:ascii="Arial" w:hAnsi="Arial" w:cs="B Nazanin" w:hint="cs"/>
          <w:color w:val="333333"/>
          <w:sz w:val="26"/>
          <w:szCs w:val="26"/>
          <w:rtl/>
          <w:lang w:bidi="fa-IR"/>
        </w:rPr>
        <w:t>،پژوهش حاضربه هدف  بررسی نقش مادر از دیدگاه بالبی و مقایسه آن با اشعار ایرج میرزا انجام شد.</w:t>
      </w:r>
    </w:p>
    <w:p w:rsidR="00C50410" w:rsidRPr="002A16E4" w:rsidRDefault="00C50410" w:rsidP="00C50410">
      <w:pPr>
        <w:pStyle w:val="NormalWeb"/>
        <w:bidi/>
        <w:spacing w:line="276" w:lineRule="auto"/>
        <w:ind w:left="288" w:right="288"/>
        <w:jc w:val="both"/>
        <w:rPr>
          <w:rFonts w:ascii="Arial" w:hAnsi="Arial" w:cs="B Nazanin"/>
          <w:color w:val="000000"/>
          <w:sz w:val="26"/>
          <w:szCs w:val="26"/>
          <w:rtl/>
          <w:lang w:bidi="fa-IR"/>
        </w:rPr>
      </w:pPr>
    </w:p>
    <w:p w:rsidR="00C50410" w:rsidRPr="002A16E4" w:rsidRDefault="002A16E4" w:rsidP="00C50410">
      <w:pPr>
        <w:pStyle w:val="NormalWeb"/>
        <w:bidi/>
        <w:spacing w:line="276" w:lineRule="auto"/>
        <w:ind w:left="288" w:right="288"/>
        <w:jc w:val="both"/>
        <w:rPr>
          <w:rFonts w:ascii="Arial" w:hAnsi="Arial" w:cs="B Nazanin"/>
          <w:color w:val="000000"/>
          <w:sz w:val="26"/>
          <w:szCs w:val="26"/>
          <w:rtl/>
        </w:rPr>
      </w:pPr>
      <w:r w:rsidRPr="002A16E4">
        <w:rPr>
          <w:rFonts w:ascii="Arial" w:hAnsi="Arial" w:cs="B Nazanin" w:hint="cs"/>
          <w:color w:val="000000"/>
          <w:sz w:val="26"/>
          <w:szCs w:val="26"/>
          <w:rtl/>
        </w:rPr>
        <w:t>کلمات کلیدی: نقش مادر، جان بالبی، ایرج میرزا</w:t>
      </w:r>
    </w:p>
    <w:p w:rsidR="00107233" w:rsidRDefault="00107233" w:rsidP="002A16E4">
      <w:pPr>
        <w:pBdr>
          <w:bottom w:val="single" w:sz="4" w:space="1" w:color="auto"/>
        </w:pBdr>
        <w:spacing w:line="276" w:lineRule="auto"/>
        <w:ind w:right="288"/>
        <w:jc w:val="right"/>
        <w:rPr>
          <w:rFonts w:cs="B Nazanin"/>
          <w:sz w:val="26"/>
          <w:szCs w:val="26"/>
          <w:rtl/>
          <w:lang w:bidi="fa-IR"/>
        </w:rPr>
      </w:pPr>
    </w:p>
    <w:p w:rsidR="000964EE" w:rsidRPr="002A16E4" w:rsidRDefault="000964EE" w:rsidP="002A16E4">
      <w:pPr>
        <w:pBdr>
          <w:bottom w:val="single" w:sz="4" w:space="1" w:color="auto"/>
        </w:pBdr>
        <w:spacing w:line="276" w:lineRule="auto"/>
        <w:ind w:right="288"/>
        <w:jc w:val="right"/>
        <w:rPr>
          <w:rFonts w:cs="B Nazanin"/>
          <w:sz w:val="26"/>
          <w:szCs w:val="26"/>
          <w:lang w:bidi="fa-IR"/>
        </w:rPr>
      </w:pPr>
    </w:p>
    <w:p w:rsidR="00107233" w:rsidRPr="004475D9" w:rsidRDefault="004475D9" w:rsidP="004475D9">
      <w:pPr>
        <w:bidi/>
        <w:rPr>
          <w:rFonts w:cs="B Nazanin"/>
          <w:sz w:val="24"/>
          <w:szCs w:val="24"/>
          <w:lang w:bidi="fa-IR"/>
        </w:rPr>
      </w:pPr>
      <w:r>
        <w:rPr>
          <w:rFonts w:cs="B Nazanin"/>
          <w:sz w:val="24"/>
          <w:szCs w:val="24"/>
          <w:lang w:bidi="fa-IR"/>
        </w:rPr>
        <w:t>1</w:t>
      </w:r>
      <w:r w:rsidRPr="004475D9">
        <w:rPr>
          <w:rFonts w:cs="B Nazanin" w:hint="cs"/>
          <w:sz w:val="24"/>
          <w:szCs w:val="24"/>
          <w:rtl/>
          <w:lang w:bidi="fa-IR"/>
        </w:rPr>
        <w:t xml:space="preserve">.دانشگاه آزاد اسلامی واحد مرودشت. گروه مشاوره .کارشناسی ارشد. شیراز.ایران. </w:t>
      </w:r>
      <w:r w:rsidRPr="004475D9">
        <w:rPr>
          <w:rFonts w:asciiTheme="majorBidi" w:hAnsiTheme="majorBidi" w:cstheme="majorBidi"/>
          <w:sz w:val="24"/>
          <w:szCs w:val="24"/>
          <w:lang w:bidi="fa-IR"/>
        </w:rPr>
        <w:t>z.jenaban@yahoo.com</w:t>
      </w:r>
    </w:p>
    <w:p w:rsidR="007E238D" w:rsidRPr="004475D9" w:rsidRDefault="004475D9" w:rsidP="004475D9">
      <w:pPr>
        <w:bidi/>
        <w:rPr>
          <w:rFonts w:cs="B Nazanin"/>
          <w:lang w:bidi="fa-IR"/>
        </w:rPr>
      </w:pPr>
      <w:r>
        <w:rPr>
          <w:rFonts w:cs="B Nazanin"/>
          <w:lang w:bidi="fa-IR"/>
        </w:rPr>
        <w:t>2</w:t>
      </w:r>
      <w:r>
        <w:rPr>
          <w:rFonts w:cs="B Nazanin" w:hint="cs"/>
          <w:rtl/>
          <w:lang w:bidi="fa-IR"/>
        </w:rPr>
        <w:t>. دانشگاه آزاد اسلامی واحد فیروزآباد. گروه زبان و ادبیات فارسی. کارشناسی ارشد. شیراز.ایران.</w:t>
      </w:r>
      <w:r w:rsidRPr="004475D9">
        <w:rPr>
          <w:rFonts w:asciiTheme="majorBidi" w:hAnsiTheme="majorBidi" w:cstheme="majorBidi"/>
          <w:lang w:bidi="fa-IR"/>
        </w:rPr>
        <w:t>Bita.tafazoli@ gmail.com</w:t>
      </w:r>
    </w:p>
    <w:p w:rsidR="007E238D" w:rsidRDefault="007E238D" w:rsidP="00E0052A">
      <w:pPr>
        <w:jc w:val="right"/>
        <w:rPr>
          <w:rFonts w:cs="B Nazanin"/>
          <w:lang w:bidi="fa-IR"/>
        </w:rPr>
      </w:pPr>
    </w:p>
    <w:p w:rsidR="007E238D" w:rsidRDefault="007E238D" w:rsidP="00E0052A">
      <w:pPr>
        <w:jc w:val="right"/>
        <w:rPr>
          <w:rFonts w:cs="B Nazanin"/>
          <w:lang w:bidi="fa-IR"/>
        </w:rPr>
      </w:pPr>
    </w:p>
    <w:p w:rsidR="000964EE" w:rsidRDefault="000964EE" w:rsidP="00E0052A">
      <w:pPr>
        <w:jc w:val="right"/>
        <w:rPr>
          <w:rFonts w:cs="B Nazanin"/>
          <w:lang w:bidi="fa-IR"/>
        </w:rPr>
      </w:pPr>
    </w:p>
    <w:p w:rsidR="000964EE" w:rsidRDefault="000964EE" w:rsidP="00E0052A">
      <w:pPr>
        <w:jc w:val="right"/>
        <w:rPr>
          <w:rFonts w:cs="B Nazanin"/>
          <w:lang w:bidi="fa-IR"/>
        </w:rPr>
      </w:pPr>
    </w:p>
    <w:p w:rsidR="000964EE" w:rsidRDefault="000964EE" w:rsidP="00E0052A">
      <w:pPr>
        <w:jc w:val="right"/>
        <w:rPr>
          <w:rFonts w:cs="B Nazanin"/>
          <w:lang w:bidi="fa-IR"/>
        </w:rPr>
      </w:pPr>
    </w:p>
    <w:p w:rsidR="000964EE" w:rsidRDefault="000964EE" w:rsidP="00E0052A">
      <w:pPr>
        <w:jc w:val="right"/>
        <w:rPr>
          <w:rFonts w:cs="B Nazanin"/>
          <w:lang w:bidi="fa-IR"/>
        </w:rPr>
      </w:pPr>
    </w:p>
    <w:p w:rsidR="000964EE" w:rsidRDefault="000964EE" w:rsidP="00E0052A">
      <w:pPr>
        <w:jc w:val="right"/>
        <w:rPr>
          <w:rFonts w:cs="B Nazanin"/>
          <w:lang w:bidi="fa-IR"/>
        </w:rPr>
      </w:pPr>
    </w:p>
    <w:p w:rsidR="000964EE" w:rsidRDefault="000964EE" w:rsidP="004475D9">
      <w:pPr>
        <w:rPr>
          <w:rFonts w:asciiTheme="majorBidi" w:hAnsiTheme="majorBidi" w:cstheme="majorBidi"/>
          <w:b/>
          <w:bCs/>
          <w:sz w:val="24"/>
          <w:szCs w:val="24"/>
          <w:rtl/>
          <w:lang w:bidi="fa-IR"/>
        </w:rPr>
      </w:pPr>
    </w:p>
    <w:p w:rsidR="007E238D" w:rsidRDefault="007E238D" w:rsidP="00E0052A">
      <w:pPr>
        <w:jc w:val="right"/>
        <w:rPr>
          <w:rFonts w:cs="B Nazanin"/>
          <w:rtl/>
          <w:lang w:bidi="fa-IR"/>
        </w:rPr>
      </w:pPr>
    </w:p>
    <w:p w:rsidR="000964EE" w:rsidRDefault="007D0101" w:rsidP="000964EE">
      <w:pPr>
        <w:jc w:val="center"/>
        <w:rPr>
          <w:rFonts w:asciiTheme="majorBidi" w:hAnsiTheme="majorBidi" w:cstheme="majorBidi"/>
          <w:sz w:val="24"/>
          <w:szCs w:val="24"/>
          <w:rtl/>
          <w:lang w:bidi="fa-IR"/>
        </w:rPr>
      </w:pPr>
      <w:r w:rsidRPr="007D0101">
        <w:rPr>
          <w:rFonts w:ascii="Times New Roman" w:hAnsi="Times New Roman" w:cs="Times New Roman"/>
          <w:b/>
          <w:bCs/>
          <w:sz w:val="32"/>
          <w:szCs w:val="32"/>
          <w:lang w:bidi="fa-IR"/>
        </w:rPr>
        <w:t>Examine the role of the mother of John Bowlby's perspective and compare it with lyrics IrajMirza</w:t>
      </w:r>
    </w:p>
    <w:p w:rsidR="000964EE" w:rsidRDefault="004475D9" w:rsidP="000964EE">
      <w:pPr>
        <w:jc w:val="center"/>
        <w:rPr>
          <w:rFonts w:asciiTheme="majorBidi" w:hAnsiTheme="majorBidi" w:cstheme="majorBidi"/>
          <w:sz w:val="24"/>
          <w:szCs w:val="24"/>
          <w:lang w:bidi="fa-IR"/>
        </w:rPr>
      </w:pPr>
      <w:r>
        <w:rPr>
          <w:rFonts w:asciiTheme="majorBidi" w:hAnsiTheme="majorBidi" w:cstheme="majorBidi"/>
          <w:sz w:val="24"/>
          <w:szCs w:val="24"/>
          <w:lang w:bidi="fa-IR"/>
        </w:rPr>
        <w:t>Zahra jenaban,Bitatafazoli</w:t>
      </w:r>
    </w:p>
    <w:p w:rsidR="004475D9" w:rsidRDefault="004475D9" w:rsidP="000964EE">
      <w:pPr>
        <w:rPr>
          <w:rFonts w:asciiTheme="majorBidi" w:hAnsiTheme="majorBidi" w:cstheme="majorBidi"/>
          <w:sz w:val="24"/>
          <w:szCs w:val="24"/>
          <w:rtl/>
          <w:lang w:bidi="fa-IR"/>
        </w:rPr>
      </w:pPr>
    </w:p>
    <w:p w:rsidR="000964EE" w:rsidRPr="000964EE" w:rsidRDefault="007D0101" w:rsidP="000964EE">
      <w:pPr>
        <w:rPr>
          <w:rFonts w:ascii="Times New Roman" w:hAnsi="Times New Roman" w:cs="Times New Roman"/>
          <w:b/>
          <w:bCs/>
          <w:sz w:val="28"/>
          <w:szCs w:val="28"/>
          <w:rtl/>
          <w:lang w:bidi="fa-IR"/>
        </w:rPr>
      </w:pPr>
      <w:r w:rsidRPr="000964EE">
        <w:rPr>
          <w:rFonts w:ascii="Times New Roman" w:hAnsi="Times New Roman" w:cs="Times New Roman"/>
          <w:b/>
          <w:bCs/>
          <w:sz w:val="28"/>
          <w:szCs w:val="28"/>
          <w:lang w:bidi="fa-IR"/>
        </w:rPr>
        <w:t>Abstract</w:t>
      </w:r>
    </w:p>
    <w:p w:rsidR="000964EE" w:rsidRPr="000964EE" w:rsidRDefault="000964EE" w:rsidP="000964EE">
      <w:pPr>
        <w:rPr>
          <w:rFonts w:asciiTheme="majorBidi" w:hAnsiTheme="majorBidi" w:cstheme="majorBidi"/>
          <w:sz w:val="24"/>
          <w:szCs w:val="24"/>
          <w:lang w:bidi="fa-IR"/>
        </w:rPr>
      </w:pPr>
    </w:p>
    <w:p w:rsidR="00DF4489" w:rsidRDefault="003A55EE" w:rsidP="00AF37C7">
      <w:pPr>
        <w:rPr>
          <w:rFonts w:asciiTheme="majorBidi" w:hAnsiTheme="majorBidi" w:cstheme="majorBidi"/>
          <w:lang w:bidi="fa-IR"/>
        </w:rPr>
      </w:pPr>
      <w:r w:rsidRPr="003A55EE">
        <w:rPr>
          <w:rFonts w:asciiTheme="majorBidi" w:hAnsiTheme="majorBidi" w:cstheme="majorBidi"/>
          <w:lang w:bidi="fa-IR"/>
        </w:rPr>
        <w:t>Among the most important factors that determines adult personality is her relationship with her mother.</w:t>
      </w:r>
      <w:bookmarkStart w:id="0" w:name="_GoBack"/>
      <w:bookmarkEnd w:id="0"/>
      <w:r w:rsidR="005A20A0" w:rsidRPr="005A20A0">
        <w:rPr>
          <w:rFonts w:asciiTheme="majorBidi" w:hAnsiTheme="majorBidi" w:cstheme="majorBidi"/>
          <w:lang w:bidi="fa-IR"/>
        </w:rPr>
        <w:t xml:space="preserve">Existence or nonexistence of the relationship between the baby and the attention of many psychoanalysts and psychologists care he has </w:t>
      </w:r>
      <w:r w:rsidR="00734F6B" w:rsidRPr="005A20A0">
        <w:rPr>
          <w:rFonts w:asciiTheme="majorBidi" w:hAnsiTheme="majorBidi" w:cstheme="majorBidi"/>
          <w:lang w:bidi="fa-IR"/>
        </w:rPr>
        <w:t>received</w:t>
      </w:r>
      <w:r w:rsidR="00734F6B">
        <w:rPr>
          <w:rFonts w:asciiTheme="majorBidi" w:hAnsiTheme="majorBidi" w:cstheme="majorBidi"/>
          <w:lang w:bidi="fa-IR"/>
        </w:rPr>
        <w:t xml:space="preserve">, </w:t>
      </w:r>
      <w:r w:rsidR="00734F6B" w:rsidRPr="00734F6B">
        <w:rPr>
          <w:rFonts w:asciiTheme="majorBidi" w:hAnsiTheme="majorBidi" w:cstheme="majorBidi"/>
          <w:lang w:bidi="fa-IR"/>
        </w:rPr>
        <w:t xml:space="preserve">In between </w:t>
      </w:r>
      <w:r w:rsidR="00734F6B">
        <w:rPr>
          <w:rFonts w:asciiTheme="majorBidi" w:hAnsiTheme="majorBidi" w:cstheme="majorBidi"/>
          <w:lang w:bidi="fa-IR"/>
        </w:rPr>
        <w:t>B</w:t>
      </w:r>
      <w:r w:rsidR="00734F6B" w:rsidRPr="00734F6B">
        <w:rPr>
          <w:rFonts w:asciiTheme="majorBidi" w:hAnsiTheme="majorBidi" w:cstheme="majorBidi"/>
          <w:lang w:bidi="fa-IR"/>
        </w:rPr>
        <w:t>ulb</w:t>
      </w:r>
      <w:r w:rsidR="00734F6B">
        <w:rPr>
          <w:rFonts w:asciiTheme="majorBidi" w:hAnsiTheme="majorBidi" w:cstheme="majorBidi"/>
          <w:lang w:bidi="fa-IR"/>
        </w:rPr>
        <w:t>y</w:t>
      </w:r>
      <w:r w:rsidR="00734F6B" w:rsidRPr="00734F6B">
        <w:rPr>
          <w:rFonts w:asciiTheme="majorBidi" w:hAnsiTheme="majorBidi" w:cstheme="majorBidi"/>
          <w:lang w:bidi="fa-IR"/>
        </w:rPr>
        <w:t xml:space="preserve"> regularly and coherent study examined the relationship as an attachment.</w:t>
      </w:r>
      <w:r w:rsidR="000738F0" w:rsidRPr="000738F0">
        <w:rPr>
          <w:rFonts w:asciiTheme="majorBidi" w:hAnsiTheme="majorBidi" w:cstheme="majorBidi"/>
          <w:lang w:bidi="fa-IR"/>
        </w:rPr>
        <w:t xml:space="preserve">Also on place of women on the role of mother walked in Persian literature said. The woman in this position, the symbol of sacrifice, dedication, patience and affection and great breeders and scientists are </w:t>
      </w:r>
      <w:r w:rsidR="00802C4D" w:rsidRPr="000738F0">
        <w:rPr>
          <w:rFonts w:asciiTheme="majorBidi" w:hAnsiTheme="majorBidi" w:cstheme="majorBidi"/>
          <w:lang w:bidi="fa-IR"/>
        </w:rPr>
        <w:t>abundant.</w:t>
      </w:r>
      <w:r w:rsidR="00802C4D" w:rsidRPr="00F16BFB">
        <w:rPr>
          <w:rFonts w:asciiTheme="majorBidi" w:hAnsiTheme="majorBidi" w:cstheme="majorBidi"/>
          <w:lang w:bidi="fa-IR"/>
        </w:rPr>
        <w:t xml:space="preserve"> Poets</w:t>
      </w:r>
      <w:r w:rsidR="00F16BFB" w:rsidRPr="00F16BFB">
        <w:rPr>
          <w:rFonts w:asciiTheme="majorBidi" w:hAnsiTheme="majorBidi" w:cstheme="majorBidi"/>
          <w:lang w:bidi="fa-IR"/>
        </w:rPr>
        <w:t xml:space="preserve"> and poetry and Persian art and literature during the creation of their works and literary masterpieces</w:t>
      </w:r>
      <w:r w:rsidR="00F60183">
        <w:rPr>
          <w:rFonts w:asciiTheme="majorBidi" w:hAnsiTheme="majorBidi" w:cstheme="majorBidi"/>
          <w:lang w:bidi="fa-IR"/>
        </w:rPr>
        <w:t xml:space="preserve">, </w:t>
      </w:r>
      <w:r w:rsidR="00F60183" w:rsidRPr="00F60183">
        <w:rPr>
          <w:rFonts w:asciiTheme="majorBidi" w:hAnsiTheme="majorBidi" w:cstheme="majorBidi"/>
          <w:lang w:bidi="fa-IR"/>
        </w:rPr>
        <w:t>In spite of his mother and wife and praise of love and beauty and appreciation of his distinguished standing tall statement said.</w:t>
      </w:r>
    </w:p>
    <w:p w:rsidR="00F16BFB" w:rsidRPr="005A20A0" w:rsidRDefault="00DF4489" w:rsidP="00DF4489">
      <w:pPr>
        <w:rPr>
          <w:rFonts w:asciiTheme="majorBidi" w:hAnsiTheme="majorBidi" w:cstheme="majorBidi"/>
          <w:lang w:bidi="fa-IR"/>
        </w:rPr>
      </w:pPr>
      <w:r w:rsidRPr="00DF4489">
        <w:rPr>
          <w:rFonts w:asciiTheme="majorBidi" w:hAnsiTheme="majorBidi" w:cstheme="majorBidi"/>
          <w:lang w:bidi="fa-IR"/>
        </w:rPr>
        <w:t xml:space="preserve">Due to the important role of parents in shaping a child's personality </w:t>
      </w:r>
      <w:r>
        <w:rPr>
          <w:rFonts w:asciiTheme="majorBidi" w:hAnsiTheme="majorBidi" w:cstheme="majorBidi"/>
          <w:lang w:bidi="fa-IR"/>
        </w:rPr>
        <w:t>and</w:t>
      </w:r>
      <w:r w:rsidRPr="00DF4489">
        <w:rPr>
          <w:rFonts w:asciiTheme="majorBidi" w:hAnsiTheme="majorBidi" w:cstheme="majorBidi"/>
          <w:lang w:bidi="fa-IR"/>
        </w:rPr>
        <w:t xml:space="preserve"> the impact of this role over the individual and social life, the present study aimed to investigate the role of the mother bulb of view and compare it with the lyrics IrajMirza was done.</w:t>
      </w:r>
    </w:p>
    <w:p w:rsidR="000964EE" w:rsidRPr="00802C4D" w:rsidRDefault="00802C4D" w:rsidP="000964EE">
      <w:pPr>
        <w:rPr>
          <w:rFonts w:asciiTheme="majorBidi" w:hAnsiTheme="majorBidi" w:cstheme="majorBidi"/>
          <w:lang w:bidi="fa-IR"/>
        </w:rPr>
      </w:pPr>
      <w:r>
        <w:rPr>
          <w:rFonts w:asciiTheme="majorBidi" w:hAnsiTheme="majorBidi" w:cstheme="majorBidi"/>
          <w:b/>
          <w:bCs/>
          <w:sz w:val="28"/>
          <w:szCs w:val="28"/>
          <w:lang w:bidi="fa-IR"/>
        </w:rPr>
        <w:t xml:space="preserve">Keywords: </w:t>
      </w:r>
      <w:r w:rsidRPr="00802C4D">
        <w:rPr>
          <w:rFonts w:asciiTheme="majorBidi" w:hAnsiTheme="majorBidi" w:cstheme="majorBidi"/>
          <w:lang w:bidi="fa-IR"/>
        </w:rPr>
        <w:t>The mother role, John Bowlby, IrajMirza</w:t>
      </w:r>
    </w:p>
    <w:p w:rsidR="000964EE" w:rsidRPr="00802C4D" w:rsidRDefault="000964EE" w:rsidP="000964EE">
      <w:pPr>
        <w:rPr>
          <w:rFonts w:cs="B Nazanin"/>
          <w:b/>
          <w:bCs/>
          <w:lang w:bidi="fa-IR"/>
        </w:rPr>
      </w:pPr>
    </w:p>
    <w:sectPr w:rsidR="000964EE" w:rsidRPr="00802C4D" w:rsidSect="00896BCC">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1A81" w:rsidRDefault="005B1A81" w:rsidP="00E0052A">
      <w:pPr>
        <w:spacing w:after="0" w:line="240" w:lineRule="auto"/>
      </w:pPr>
      <w:r>
        <w:separator/>
      </w:r>
    </w:p>
  </w:endnote>
  <w:endnote w:type="continuationSeparator" w:id="1">
    <w:p w:rsidR="005B1A81" w:rsidRDefault="005B1A81" w:rsidP="00E0052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1A81" w:rsidRDefault="005B1A81" w:rsidP="00E0052A">
      <w:pPr>
        <w:spacing w:after="0" w:line="240" w:lineRule="auto"/>
      </w:pPr>
      <w:r>
        <w:separator/>
      </w:r>
    </w:p>
  </w:footnote>
  <w:footnote w:type="continuationSeparator" w:id="1">
    <w:p w:rsidR="005B1A81" w:rsidRDefault="005B1A81" w:rsidP="00E0052A">
      <w:pPr>
        <w:spacing w:after="0" w:line="240" w:lineRule="auto"/>
      </w:pPr>
      <w:r>
        <w:continuationSeparator/>
      </w:r>
    </w:p>
  </w:footnote>
  <w:footnote w:id="2">
    <w:p w:rsidR="007E238D" w:rsidRDefault="007E238D" w:rsidP="000964EE">
      <w:pPr>
        <w:pStyle w:val="FootnoteText"/>
        <w:bidi/>
        <w:rPr>
          <w:rtl/>
          <w:lang w:bidi="fa-IR"/>
        </w:rPr>
      </w:pPr>
    </w:p>
    <w:p w:rsidR="000964EE" w:rsidRDefault="000964EE">
      <w:pPr>
        <w:pStyle w:val="FootnoteText"/>
        <w:rPr>
          <w:rtl/>
          <w:lang w:bidi="fa-IR"/>
        </w:rPr>
      </w:pPr>
    </w:p>
  </w:footnote>
  <w:footnote w:id="3">
    <w:p w:rsidR="007E238D" w:rsidRDefault="007E238D">
      <w:pPr>
        <w:pStyle w:val="FootnoteText"/>
        <w:rPr>
          <w:rtl/>
          <w:lang w:bidi="fa-IR"/>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6227A"/>
    <w:multiLevelType w:val="hybridMultilevel"/>
    <w:tmpl w:val="6A060658"/>
    <w:lvl w:ilvl="0" w:tplc="7FAEBF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3C1302B"/>
    <w:multiLevelType w:val="hybridMultilevel"/>
    <w:tmpl w:val="2B0CF852"/>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nsid w:val="074F09C5"/>
    <w:multiLevelType w:val="hybridMultilevel"/>
    <w:tmpl w:val="09DCB82E"/>
    <w:lvl w:ilvl="0" w:tplc="05BC618E">
      <w:start w:val="1"/>
      <w:numFmt w:val="decimal"/>
      <w:lvlText w:val="%1."/>
      <w:lvlJc w:val="left"/>
      <w:pPr>
        <w:ind w:left="1590" w:hanging="360"/>
      </w:pPr>
      <w:rPr>
        <w:rFonts w:hint="default"/>
      </w:rPr>
    </w:lvl>
    <w:lvl w:ilvl="1" w:tplc="04090019" w:tentative="1">
      <w:start w:val="1"/>
      <w:numFmt w:val="lowerLetter"/>
      <w:lvlText w:val="%2."/>
      <w:lvlJc w:val="left"/>
      <w:pPr>
        <w:ind w:left="2310" w:hanging="360"/>
      </w:pPr>
    </w:lvl>
    <w:lvl w:ilvl="2" w:tplc="0409001B" w:tentative="1">
      <w:start w:val="1"/>
      <w:numFmt w:val="lowerRoman"/>
      <w:lvlText w:val="%3."/>
      <w:lvlJc w:val="right"/>
      <w:pPr>
        <w:ind w:left="3030" w:hanging="180"/>
      </w:pPr>
    </w:lvl>
    <w:lvl w:ilvl="3" w:tplc="0409000F" w:tentative="1">
      <w:start w:val="1"/>
      <w:numFmt w:val="decimal"/>
      <w:lvlText w:val="%4."/>
      <w:lvlJc w:val="left"/>
      <w:pPr>
        <w:ind w:left="3750" w:hanging="360"/>
      </w:pPr>
    </w:lvl>
    <w:lvl w:ilvl="4" w:tplc="04090019" w:tentative="1">
      <w:start w:val="1"/>
      <w:numFmt w:val="lowerLetter"/>
      <w:lvlText w:val="%5."/>
      <w:lvlJc w:val="left"/>
      <w:pPr>
        <w:ind w:left="4470" w:hanging="360"/>
      </w:pPr>
    </w:lvl>
    <w:lvl w:ilvl="5" w:tplc="0409001B" w:tentative="1">
      <w:start w:val="1"/>
      <w:numFmt w:val="lowerRoman"/>
      <w:lvlText w:val="%6."/>
      <w:lvlJc w:val="right"/>
      <w:pPr>
        <w:ind w:left="5190" w:hanging="180"/>
      </w:pPr>
    </w:lvl>
    <w:lvl w:ilvl="6" w:tplc="0409000F" w:tentative="1">
      <w:start w:val="1"/>
      <w:numFmt w:val="decimal"/>
      <w:lvlText w:val="%7."/>
      <w:lvlJc w:val="left"/>
      <w:pPr>
        <w:ind w:left="5910" w:hanging="360"/>
      </w:pPr>
    </w:lvl>
    <w:lvl w:ilvl="7" w:tplc="04090019" w:tentative="1">
      <w:start w:val="1"/>
      <w:numFmt w:val="lowerLetter"/>
      <w:lvlText w:val="%8."/>
      <w:lvlJc w:val="left"/>
      <w:pPr>
        <w:ind w:left="6630" w:hanging="360"/>
      </w:pPr>
    </w:lvl>
    <w:lvl w:ilvl="8" w:tplc="0409001B" w:tentative="1">
      <w:start w:val="1"/>
      <w:numFmt w:val="lowerRoman"/>
      <w:lvlText w:val="%9."/>
      <w:lvlJc w:val="right"/>
      <w:pPr>
        <w:ind w:left="7350" w:hanging="180"/>
      </w:pPr>
    </w:lvl>
  </w:abstractNum>
  <w:abstractNum w:abstractNumId="3">
    <w:nsid w:val="134156CC"/>
    <w:multiLevelType w:val="hybridMultilevel"/>
    <w:tmpl w:val="129C3DEA"/>
    <w:lvl w:ilvl="0" w:tplc="F15CE3D6">
      <w:start w:val="1"/>
      <w:numFmt w:val="decimal"/>
      <w:lvlText w:val="%1."/>
      <w:lvlJc w:val="left"/>
      <w:pPr>
        <w:ind w:left="1590" w:hanging="360"/>
      </w:pPr>
      <w:rPr>
        <w:rFonts w:hint="default"/>
      </w:rPr>
    </w:lvl>
    <w:lvl w:ilvl="1" w:tplc="04090019" w:tentative="1">
      <w:start w:val="1"/>
      <w:numFmt w:val="lowerLetter"/>
      <w:lvlText w:val="%2."/>
      <w:lvlJc w:val="left"/>
      <w:pPr>
        <w:ind w:left="2310" w:hanging="360"/>
      </w:pPr>
    </w:lvl>
    <w:lvl w:ilvl="2" w:tplc="0409001B" w:tentative="1">
      <w:start w:val="1"/>
      <w:numFmt w:val="lowerRoman"/>
      <w:lvlText w:val="%3."/>
      <w:lvlJc w:val="right"/>
      <w:pPr>
        <w:ind w:left="3030" w:hanging="180"/>
      </w:pPr>
    </w:lvl>
    <w:lvl w:ilvl="3" w:tplc="0409000F" w:tentative="1">
      <w:start w:val="1"/>
      <w:numFmt w:val="decimal"/>
      <w:lvlText w:val="%4."/>
      <w:lvlJc w:val="left"/>
      <w:pPr>
        <w:ind w:left="3750" w:hanging="360"/>
      </w:pPr>
    </w:lvl>
    <w:lvl w:ilvl="4" w:tplc="04090019" w:tentative="1">
      <w:start w:val="1"/>
      <w:numFmt w:val="lowerLetter"/>
      <w:lvlText w:val="%5."/>
      <w:lvlJc w:val="left"/>
      <w:pPr>
        <w:ind w:left="4470" w:hanging="360"/>
      </w:pPr>
    </w:lvl>
    <w:lvl w:ilvl="5" w:tplc="0409001B" w:tentative="1">
      <w:start w:val="1"/>
      <w:numFmt w:val="lowerRoman"/>
      <w:lvlText w:val="%6."/>
      <w:lvlJc w:val="right"/>
      <w:pPr>
        <w:ind w:left="5190" w:hanging="180"/>
      </w:pPr>
    </w:lvl>
    <w:lvl w:ilvl="6" w:tplc="0409000F" w:tentative="1">
      <w:start w:val="1"/>
      <w:numFmt w:val="decimal"/>
      <w:lvlText w:val="%7."/>
      <w:lvlJc w:val="left"/>
      <w:pPr>
        <w:ind w:left="5910" w:hanging="360"/>
      </w:pPr>
    </w:lvl>
    <w:lvl w:ilvl="7" w:tplc="04090019" w:tentative="1">
      <w:start w:val="1"/>
      <w:numFmt w:val="lowerLetter"/>
      <w:lvlText w:val="%8."/>
      <w:lvlJc w:val="left"/>
      <w:pPr>
        <w:ind w:left="6630" w:hanging="360"/>
      </w:pPr>
    </w:lvl>
    <w:lvl w:ilvl="8" w:tplc="0409001B" w:tentative="1">
      <w:start w:val="1"/>
      <w:numFmt w:val="lowerRoman"/>
      <w:lvlText w:val="%9."/>
      <w:lvlJc w:val="right"/>
      <w:pPr>
        <w:ind w:left="7350" w:hanging="180"/>
      </w:pPr>
    </w:lvl>
  </w:abstractNum>
  <w:abstractNum w:abstractNumId="4">
    <w:nsid w:val="14E54358"/>
    <w:multiLevelType w:val="hybridMultilevel"/>
    <w:tmpl w:val="265C09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96E59A7"/>
    <w:multiLevelType w:val="hybridMultilevel"/>
    <w:tmpl w:val="6D34FD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F26260A"/>
    <w:multiLevelType w:val="hybridMultilevel"/>
    <w:tmpl w:val="7118124C"/>
    <w:lvl w:ilvl="0" w:tplc="5B9AA3D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40FC448C"/>
    <w:multiLevelType w:val="hybridMultilevel"/>
    <w:tmpl w:val="EF78791A"/>
    <w:lvl w:ilvl="0" w:tplc="CE122F4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6A9521BC"/>
    <w:multiLevelType w:val="hybridMultilevel"/>
    <w:tmpl w:val="B66E0A72"/>
    <w:lvl w:ilvl="0" w:tplc="180E249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794C2268"/>
    <w:multiLevelType w:val="hybridMultilevel"/>
    <w:tmpl w:val="693A52C4"/>
    <w:lvl w:ilvl="0" w:tplc="C49873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
  </w:num>
  <w:num w:numId="2">
    <w:abstractNumId w:val="0"/>
  </w:num>
  <w:num w:numId="3">
    <w:abstractNumId w:val="8"/>
  </w:num>
  <w:num w:numId="4">
    <w:abstractNumId w:val="5"/>
  </w:num>
  <w:num w:numId="5">
    <w:abstractNumId w:val="9"/>
  </w:num>
  <w:num w:numId="6">
    <w:abstractNumId w:val="7"/>
  </w:num>
  <w:num w:numId="7">
    <w:abstractNumId w:val="6"/>
  </w:num>
  <w:num w:numId="8">
    <w:abstractNumId w:val="1"/>
  </w:num>
  <w:num w:numId="9">
    <w:abstractNumId w:val="2"/>
  </w:num>
  <w:num w:numId="1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416F02"/>
    <w:rsid w:val="00056992"/>
    <w:rsid w:val="000738F0"/>
    <w:rsid w:val="000964EE"/>
    <w:rsid w:val="000A18D2"/>
    <w:rsid w:val="00107233"/>
    <w:rsid w:val="0012559B"/>
    <w:rsid w:val="00186E86"/>
    <w:rsid w:val="002075FD"/>
    <w:rsid w:val="00246994"/>
    <w:rsid w:val="00273049"/>
    <w:rsid w:val="002A16E4"/>
    <w:rsid w:val="002D5907"/>
    <w:rsid w:val="00353171"/>
    <w:rsid w:val="003A55EE"/>
    <w:rsid w:val="00416F02"/>
    <w:rsid w:val="00416FBD"/>
    <w:rsid w:val="004475D9"/>
    <w:rsid w:val="004D7577"/>
    <w:rsid w:val="004E6FB0"/>
    <w:rsid w:val="00525758"/>
    <w:rsid w:val="00540A8E"/>
    <w:rsid w:val="00574A7A"/>
    <w:rsid w:val="005A20A0"/>
    <w:rsid w:val="005B1A81"/>
    <w:rsid w:val="00630226"/>
    <w:rsid w:val="00680E58"/>
    <w:rsid w:val="00717936"/>
    <w:rsid w:val="00734F6B"/>
    <w:rsid w:val="0074360A"/>
    <w:rsid w:val="007B6C3D"/>
    <w:rsid w:val="007D0101"/>
    <w:rsid w:val="007E238D"/>
    <w:rsid w:val="00802C4D"/>
    <w:rsid w:val="00835938"/>
    <w:rsid w:val="00891166"/>
    <w:rsid w:val="00896BCC"/>
    <w:rsid w:val="008E0C41"/>
    <w:rsid w:val="00931318"/>
    <w:rsid w:val="00992EB5"/>
    <w:rsid w:val="00995854"/>
    <w:rsid w:val="009C2733"/>
    <w:rsid w:val="009D56DD"/>
    <w:rsid w:val="00A0453C"/>
    <w:rsid w:val="00AF37C7"/>
    <w:rsid w:val="00BC3FFB"/>
    <w:rsid w:val="00C50410"/>
    <w:rsid w:val="00CE1A07"/>
    <w:rsid w:val="00D00B31"/>
    <w:rsid w:val="00D52F84"/>
    <w:rsid w:val="00D8102A"/>
    <w:rsid w:val="00DF4489"/>
    <w:rsid w:val="00E0052A"/>
    <w:rsid w:val="00EB274B"/>
    <w:rsid w:val="00F0170C"/>
    <w:rsid w:val="00F16BFB"/>
    <w:rsid w:val="00F60183"/>
    <w:rsid w:val="00F62579"/>
    <w:rsid w:val="00F95322"/>
    <w:rsid w:val="00FD4B4E"/>
    <w:rsid w:val="00FE4F57"/>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6BC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16F02"/>
    <w:pPr>
      <w:spacing w:after="0"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E005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E0052A"/>
  </w:style>
  <w:style w:type="paragraph" w:styleId="Footer">
    <w:name w:val="footer"/>
    <w:basedOn w:val="Normal"/>
    <w:link w:val="FooterChar"/>
    <w:uiPriority w:val="99"/>
    <w:unhideWhenUsed/>
    <w:rsid w:val="00E005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052A"/>
  </w:style>
  <w:style w:type="paragraph" w:styleId="FootnoteText">
    <w:name w:val="footnote text"/>
    <w:basedOn w:val="Normal"/>
    <w:link w:val="FootnoteTextChar"/>
    <w:uiPriority w:val="99"/>
    <w:semiHidden/>
    <w:unhideWhenUsed/>
    <w:rsid w:val="007E238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E238D"/>
    <w:rPr>
      <w:sz w:val="20"/>
      <w:szCs w:val="20"/>
    </w:rPr>
  </w:style>
  <w:style w:type="character" w:styleId="FootnoteReference">
    <w:name w:val="footnote reference"/>
    <w:basedOn w:val="DefaultParagraphFont"/>
    <w:uiPriority w:val="99"/>
    <w:semiHidden/>
    <w:unhideWhenUsed/>
    <w:rsid w:val="007E238D"/>
    <w:rPr>
      <w:vertAlign w:val="superscript"/>
    </w:rPr>
  </w:style>
  <w:style w:type="paragraph" w:styleId="ListParagraph">
    <w:name w:val="List Paragraph"/>
    <w:basedOn w:val="Normal"/>
    <w:uiPriority w:val="34"/>
    <w:qFormat/>
    <w:rsid w:val="007E238D"/>
    <w:pPr>
      <w:ind w:left="720"/>
      <w:contextualSpacing/>
    </w:pPr>
  </w:style>
</w:styles>
</file>

<file path=word/webSettings.xml><?xml version="1.0" encoding="utf-8"?>
<w:webSettings xmlns:r="http://schemas.openxmlformats.org/officeDocument/2006/relationships" xmlns:w="http://schemas.openxmlformats.org/wordprocessingml/2006/main">
  <w:divs>
    <w:div w:id="506362648">
      <w:bodyDiv w:val="1"/>
      <w:marLeft w:val="0"/>
      <w:marRight w:val="0"/>
      <w:marTop w:val="0"/>
      <w:marBottom w:val="0"/>
      <w:divBdr>
        <w:top w:val="none" w:sz="0" w:space="0" w:color="auto"/>
        <w:left w:val="none" w:sz="0" w:space="0" w:color="auto"/>
        <w:bottom w:val="none" w:sz="0" w:space="0" w:color="auto"/>
        <w:right w:val="none" w:sz="0" w:space="0" w:color="auto"/>
      </w:divBdr>
      <w:divsChild>
        <w:div w:id="553346706">
          <w:marLeft w:val="75"/>
          <w:marRight w:val="75"/>
          <w:marTop w:val="75"/>
          <w:marBottom w:val="75"/>
          <w:divBdr>
            <w:top w:val="none" w:sz="0" w:space="0" w:color="auto"/>
            <w:left w:val="none" w:sz="0" w:space="0" w:color="auto"/>
            <w:bottom w:val="none" w:sz="0" w:space="0" w:color="auto"/>
            <w:right w:val="none" w:sz="0" w:space="0" w:color="auto"/>
          </w:divBdr>
        </w:div>
      </w:divsChild>
    </w:div>
    <w:div w:id="1765105082">
      <w:bodyDiv w:val="1"/>
      <w:marLeft w:val="0"/>
      <w:marRight w:val="0"/>
      <w:marTop w:val="0"/>
      <w:marBottom w:val="0"/>
      <w:divBdr>
        <w:top w:val="none" w:sz="0" w:space="0" w:color="auto"/>
        <w:left w:val="none" w:sz="0" w:space="0" w:color="auto"/>
        <w:bottom w:val="none" w:sz="0" w:space="0" w:color="auto"/>
        <w:right w:val="none" w:sz="0" w:space="0" w:color="auto"/>
      </w:divBdr>
      <w:divsChild>
        <w:div w:id="400521774">
          <w:marLeft w:val="0"/>
          <w:marRight w:val="0"/>
          <w:marTop w:val="0"/>
          <w:marBottom w:val="0"/>
          <w:divBdr>
            <w:top w:val="none" w:sz="0" w:space="0" w:color="auto"/>
            <w:left w:val="none" w:sz="0" w:space="0" w:color="auto"/>
            <w:bottom w:val="none" w:sz="0" w:space="0" w:color="auto"/>
            <w:right w:val="none" w:sz="0" w:space="0" w:color="auto"/>
          </w:divBdr>
          <w:divsChild>
            <w:div w:id="1951348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30EC49-B0FC-46F2-9664-933F7A636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364</Words>
  <Characters>2080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MEGHDAD</dc:creator>
  <cp:lastModifiedBy>mehrdad</cp:lastModifiedBy>
  <cp:revision>2</cp:revision>
  <dcterms:created xsi:type="dcterms:W3CDTF">2016-07-08T19:54:00Z</dcterms:created>
  <dcterms:modified xsi:type="dcterms:W3CDTF">2016-07-08T19:54:00Z</dcterms:modified>
</cp:coreProperties>
</file>